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Wanner Katherine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New Fortress Energy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NFE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05/17/2019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2,100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12.15</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73,529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were purchased in multiple transactions and the price reported is a weighted average. The purchase price ranged from $12.14 to $12.15.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Katherine E. Wanner,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1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126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Cameron D. MacDougall as</w:t>
      </w:r>
      <w:r>
        <w:rPr>
          <w:sz w:val="20"/>
          <w:szCs w:val="20"/>
          <w:color w:val="auto"/>
        </w:rPr>
        <w:tab/>
      </w:r>
      <w:r>
        <w:rPr>
          <w:rFonts w:ascii="Arial" w:cs="Arial" w:eastAsia="Arial" w:hAnsi="Arial"/>
          <w:sz w:val="15"/>
          <w:szCs w:val="15"/>
          <w:color w:val="0000FF"/>
        </w:rPr>
        <w:t>05/20/2019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4285"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2019-12-23T22:00:21Z</dcterms:created>
  <dcterms:modified xsi:type="dcterms:W3CDTF">2019-12-23T22:00:21Z</dcterms:modified>
</cp:coreProperties>
</file>