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MACK JOHN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1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New Fortress Energy LLC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NFE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Class A Shares</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03/10/2020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14,113</w:t>
            </w:r>
          </w:p>
        </w:tc>
        <w:tc>
          <w:tcPr>
            <w:tcW w:w="4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12.82</w:t>
            </w:r>
            <w:r>
              <w:rPr>
                <w:rFonts w:ascii="Arial" w:cs="Arial" w:eastAsia="Arial" w:hAnsi="Arial"/>
                <w:sz w:val="22"/>
                <w:szCs w:val="22"/>
                <w:color w:val="008000"/>
                <w:w w:val="97"/>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181,429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were purchased in multiple transactions and the price reported is a weighted average. The purchase price ranged from $12.05 to $13.37.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John J. Mack, by Cameron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10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D. MacDougall as Attorney-</w:t>
      </w:r>
      <w:r>
        <w:rPr>
          <w:sz w:val="20"/>
          <w:szCs w:val="20"/>
          <w:color w:val="auto"/>
        </w:rPr>
        <w:tab/>
      </w:r>
      <w:r>
        <w:rPr>
          <w:rFonts w:ascii="Arial" w:cs="Arial" w:eastAsia="Arial" w:hAnsi="Arial"/>
          <w:sz w:val="15"/>
          <w:szCs w:val="15"/>
          <w:color w:val="0000FF"/>
        </w:rPr>
        <w:t>03/12/2020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2147"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2020-03-12T15:16:34Z</dcterms:created>
  <dcterms:modified xsi:type="dcterms:W3CDTF">2020-03-12T15:16:34Z</dcterms:modified>
</cp:coreProperties>
</file>